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4394D891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9D4A69">
        <w:rPr>
          <w:b/>
        </w:rPr>
        <w:t>Французская</w:t>
      </w:r>
      <w:r w:rsidR="000601E7" w:rsidRPr="000601E7">
        <w:rPr>
          <w:b/>
        </w:rPr>
        <w:t xml:space="preserve"> литература в мировом культурном наследии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F615DB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  <w:bookmarkStart w:id="0" w:name="_GoBack"/>
      <w:bookmarkEnd w:id="0"/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B7E95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Вторая часть трактата «Защита и прославление французского языка» начинается с утверждения высокого представления о(об)</w:t>
      </w:r>
    </w:p>
    <w:p w14:paraId="187FA81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Италии</w:t>
      </w:r>
    </w:p>
    <w:p w14:paraId="745F588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поэте и его миссии</w:t>
      </w:r>
    </w:p>
    <w:p w14:paraId="08D3663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детях</w:t>
      </w:r>
    </w:p>
    <w:p w14:paraId="31062B7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BE775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Расцвет Возрождения пришелся на:</w:t>
      </w:r>
    </w:p>
    <w:p w14:paraId="29F5B2F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XV-XVII вв.</w:t>
      </w:r>
    </w:p>
    <w:p w14:paraId="51DF0CC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XV-XVI вв.</w:t>
      </w:r>
    </w:p>
    <w:p w14:paraId="74F971A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XIV- XV вв.</w:t>
      </w:r>
    </w:p>
    <w:p w14:paraId="208AD5B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35754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3. Какой писатель является наиболее ярким автором французского Возрождения:</w:t>
      </w:r>
    </w:p>
    <w:p w14:paraId="62E09CD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Этьен Жодель</w:t>
      </w:r>
    </w:p>
    <w:p w14:paraId="5DEE274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Франсуа Рабле</w:t>
      </w:r>
    </w:p>
    <w:p w14:paraId="146648C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Жан Дора</w:t>
      </w:r>
    </w:p>
    <w:p w14:paraId="3301EC2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CD7E6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4. Какое художественно-выразительное средство было особенно любимо в героическом эпосе?</w:t>
      </w:r>
    </w:p>
    <w:p w14:paraId="4577981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метафора</w:t>
      </w:r>
    </w:p>
    <w:p w14:paraId="1811FC9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литота</w:t>
      </w:r>
    </w:p>
    <w:p w14:paraId="05136DE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гипербола</w:t>
      </w:r>
    </w:p>
    <w:p w14:paraId="556C940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77D192" w14:textId="6A925A34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5. Деятели Возрождени</w:t>
      </w:r>
      <w:r>
        <w:rPr>
          <w:rFonts w:eastAsia="Times New Roman"/>
          <w:color w:val="000000"/>
          <w:szCs w:val="28"/>
        </w:rPr>
        <w:t>я обращались к культуре периода</w:t>
      </w:r>
      <w:r w:rsidRPr="00F615DB">
        <w:rPr>
          <w:rFonts w:eastAsia="Times New Roman"/>
          <w:color w:val="000000"/>
          <w:szCs w:val="28"/>
        </w:rPr>
        <w:t>:</w:t>
      </w:r>
    </w:p>
    <w:p w14:paraId="2CAF9FA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Нового Времени</w:t>
      </w:r>
    </w:p>
    <w:p w14:paraId="688C02A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Античности</w:t>
      </w:r>
    </w:p>
    <w:p w14:paraId="5E4DF98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Средневековья</w:t>
      </w:r>
    </w:p>
    <w:p w14:paraId="706BD4B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CB59C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5B40DCA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 </w:t>
      </w:r>
    </w:p>
    <w:p w14:paraId="625E8C2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6. Такие литературные направления, как классицизм, сентиментализм, просветительский реализм сформировались на основе:</w:t>
      </w:r>
    </w:p>
    <w:p w14:paraId="60345E1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идей модернизма</w:t>
      </w:r>
    </w:p>
    <w:p w14:paraId="540A2D4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идей эпохи Возрождения</w:t>
      </w:r>
    </w:p>
    <w:p w14:paraId="257730D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идей века Просвещения</w:t>
      </w:r>
    </w:p>
    <w:p w14:paraId="689894B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8E4C0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7. В сонете должно быть столько строк:</w:t>
      </w:r>
    </w:p>
    <w:p w14:paraId="2E07AC0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lastRenderedPageBreak/>
        <w:t>А) 14</w:t>
      </w:r>
    </w:p>
    <w:p w14:paraId="775FF35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10</w:t>
      </w:r>
    </w:p>
    <w:p w14:paraId="3708410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20</w:t>
      </w:r>
    </w:p>
    <w:p w14:paraId="52B3885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81CFB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8. Литература Возрождения базируется на идеях:</w:t>
      </w:r>
    </w:p>
    <w:p w14:paraId="2B0B5B9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классицизма</w:t>
      </w:r>
    </w:p>
    <w:p w14:paraId="6DC609E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гуманизма</w:t>
      </w:r>
    </w:p>
    <w:p w14:paraId="6176860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романтизма</w:t>
      </w:r>
    </w:p>
    <w:p w14:paraId="1B01CEA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60E6E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9. Французский писатель, написавший романы «Отверженные», «Собор Парижской Богоматери» и «Человек, который смеётся»:</w:t>
      </w:r>
    </w:p>
    <w:p w14:paraId="3386314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Виктор Гюго</w:t>
      </w:r>
    </w:p>
    <w:p w14:paraId="3E1CA3E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Оноре де Бальзак</w:t>
      </w:r>
    </w:p>
    <w:p w14:paraId="6BC93A4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Александр Дюма</w:t>
      </w:r>
    </w:p>
    <w:p w14:paraId="21CD695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4F2D9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10. Известный драматург, написавший комедии «Тартюф, или Обманщик», «Мнимый больной» и «Дон Жуан, или Каменный пир»:</w:t>
      </w:r>
    </w:p>
    <w:p w14:paraId="58958EF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А) Мольер </w:t>
      </w:r>
    </w:p>
    <w:p w14:paraId="7C99822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Вольтер</w:t>
      </w:r>
    </w:p>
    <w:p w14:paraId="2822DA6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Рабле</w:t>
      </w:r>
    </w:p>
    <w:p w14:paraId="5C2158C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58202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11. Основным жанром, прославившим Ги де Мопассана, стал(-а):</w:t>
      </w:r>
    </w:p>
    <w:p w14:paraId="7DD5C7F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роман</w:t>
      </w:r>
    </w:p>
    <w:p w14:paraId="0D66169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новелла</w:t>
      </w:r>
    </w:p>
    <w:p w14:paraId="207E7FD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роман-эпопея</w:t>
      </w:r>
    </w:p>
    <w:p w14:paraId="2FFB502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3E6AA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12. Произведение Ж.Ж. Руссо, сочетающее черты философско-педагогического трактата и романа:</w:t>
      </w:r>
    </w:p>
    <w:p w14:paraId="108DEF3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«Эмиль Золя»</w:t>
      </w:r>
    </w:p>
    <w:p w14:paraId="301E0DE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«Эмиль, или О воспитании»</w:t>
      </w:r>
    </w:p>
    <w:p w14:paraId="0C09493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«Эмилия»</w:t>
      </w:r>
    </w:p>
    <w:p w14:paraId="5B4A901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864BF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13. Основные литературные течения модернизма:</w:t>
      </w:r>
    </w:p>
    <w:p w14:paraId="791C665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эстетизм</w:t>
      </w:r>
    </w:p>
    <w:p w14:paraId="518F193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кубизм</w:t>
      </w:r>
    </w:p>
    <w:p w14:paraId="79C7CF8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футуризм, экспрессионизм</w:t>
      </w:r>
    </w:p>
    <w:p w14:paraId="0172AD1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 </w:t>
      </w:r>
    </w:p>
    <w:p w14:paraId="2766326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14. Назовите произведение Пьера Корнеля:</w:t>
      </w:r>
    </w:p>
    <w:p w14:paraId="16A963D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«Сид»</w:t>
      </w:r>
    </w:p>
    <w:p w14:paraId="7B6888E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«Беовульф»</w:t>
      </w:r>
    </w:p>
    <w:p w14:paraId="745830C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«Дон Кихот»</w:t>
      </w:r>
    </w:p>
    <w:p w14:paraId="7653853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2ADA8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15. Автором следующих литературных произведений: "Гораций", "Цинна", "Сид" — является:</w:t>
      </w:r>
    </w:p>
    <w:p w14:paraId="700F8DB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Рабле</w:t>
      </w:r>
    </w:p>
    <w:p w14:paraId="1FBCA9B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lastRenderedPageBreak/>
        <w:t>Б) Корнель</w:t>
      </w:r>
    </w:p>
    <w:p w14:paraId="23C8355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Александр Дюма</w:t>
      </w:r>
    </w:p>
    <w:p w14:paraId="52B30C3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E984D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16. Французским драматургом XVII в., автором трагедии, написанной по мотивам испанского эпоса о Сиде, является:</w:t>
      </w:r>
    </w:p>
    <w:p w14:paraId="4E9AB9B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Корнель</w:t>
      </w:r>
    </w:p>
    <w:p w14:paraId="20D2D05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Рабле</w:t>
      </w:r>
    </w:p>
    <w:p w14:paraId="528F319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Вольтер</w:t>
      </w:r>
    </w:p>
    <w:p w14:paraId="5A6DFFC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F9C57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17. Бродячий певец в средневековой Франции называется:</w:t>
      </w:r>
    </w:p>
    <w:p w14:paraId="311A2A9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жонглер</w:t>
      </w:r>
    </w:p>
    <w:p w14:paraId="53E0EF6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плут</w:t>
      </w:r>
    </w:p>
    <w:p w14:paraId="774DD2C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трюкач</w:t>
      </w:r>
    </w:p>
    <w:p w14:paraId="7F9C269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82148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18 Автором следующих литературных произведений: "Ифигения", "Федра", "Александр Великий" — является:</w:t>
      </w:r>
    </w:p>
    <w:p w14:paraId="2D5946A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А) Расин </w:t>
      </w:r>
    </w:p>
    <w:p w14:paraId="54F8011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Дюма</w:t>
      </w:r>
    </w:p>
    <w:p w14:paraId="494F487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Бальзак</w:t>
      </w:r>
    </w:p>
    <w:p w14:paraId="019CE1E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92B2A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19. "Кармен" (1845) относится к разработанному П. Мериме жанру:</w:t>
      </w:r>
    </w:p>
    <w:p w14:paraId="68DDA8A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комедии</w:t>
      </w:r>
    </w:p>
    <w:p w14:paraId="1A9C2C8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романтической трагедии</w:t>
      </w:r>
    </w:p>
    <w:p w14:paraId="74659F7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исторической хроники</w:t>
      </w:r>
    </w:p>
    <w:p w14:paraId="79A3A9A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B0CE5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20. Назовите главного героя (героиню) комической эпопеи Ф. Рабле:</w:t>
      </w:r>
    </w:p>
    <w:p w14:paraId="17E831D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Граф Монте-Кристо</w:t>
      </w:r>
    </w:p>
    <w:p w14:paraId="41CC462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Гаргантюа и Пантагрюэль</w:t>
      </w:r>
    </w:p>
    <w:p w14:paraId="54ACA34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Мадам Помпадур</w:t>
      </w:r>
    </w:p>
    <w:p w14:paraId="7E00DBD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FDD8E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21. Автором романов “Боги жаждут”, “Таис”, “Остров пингвинов” является:</w:t>
      </w:r>
    </w:p>
    <w:p w14:paraId="02764EF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1) П. Мериме</w:t>
      </w:r>
    </w:p>
    <w:p w14:paraId="0FC00CB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2) Ж.Ж. Руссо</w:t>
      </w:r>
    </w:p>
    <w:p w14:paraId="55B373D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3) А. Франс</w:t>
      </w:r>
    </w:p>
    <w:p w14:paraId="606F718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64780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22. Предисловие Бальзака к "Человеческой комедии" является эстетическим манифестом:</w:t>
      </w:r>
    </w:p>
    <w:p w14:paraId="5F5C9E4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А) реализма </w:t>
      </w:r>
    </w:p>
    <w:p w14:paraId="7F30AA1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постмодернизма</w:t>
      </w:r>
    </w:p>
    <w:p w14:paraId="08F9F2D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Возрождения</w:t>
      </w:r>
    </w:p>
    <w:p w14:paraId="77E6353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9361C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Сложные (3 уровень)</w:t>
      </w:r>
    </w:p>
    <w:p w14:paraId="121B0C8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BB51F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23. Владение элементарной литературоведческой терминологией при анализе литературного произведения является:</w:t>
      </w:r>
    </w:p>
    <w:p w14:paraId="5744EEF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lastRenderedPageBreak/>
        <w:t>А) личностным результатом</w:t>
      </w:r>
    </w:p>
    <w:p w14:paraId="0A9038F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метапредметным результатом</w:t>
      </w:r>
    </w:p>
    <w:p w14:paraId="59E6679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предметным результатом</w:t>
      </w:r>
    </w:p>
    <w:p w14:paraId="77221D5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CBB57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24. По следующему определению дайте название литературному направлению: «Художественное направление в искусстве и литературе, для которого характерны высокая гражданская тематика, строгое соблюдение определенных творческих норм и правил»:</w:t>
      </w:r>
    </w:p>
    <w:p w14:paraId="0BFD9EF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классицизм</w:t>
      </w:r>
    </w:p>
    <w:p w14:paraId="1BC8A35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сентиментализм</w:t>
      </w:r>
    </w:p>
    <w:p w14:paraId="7B2EA46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модернизм</w:t>
      </w:r>
    </w:p>
    <w:p w14:paraId="476704C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2F00A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25. Как называется направление, возникшее в литературе в 30-40 годы XIX века, стремящееся объективно изобразить окружающую действительность?</w:t>
      </w:r>
    </w:p>
    <w:p w14:paraId="6439405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реализм</w:t>
      </w:r>
    </w:p>
    <w:p w14:paraId="0366277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постмодернизм</w:t>
      </w:r>
    </w:p>
    <w:p w14:paraId="0105D71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романтизм</w:t>
      </w:r>
    </w:p>
    <w:p w14:paraId="5819E17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EBE7C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3C27962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F615DB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55B866D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4EAFB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Простые (1 уровень)</w:t>
      </w:r>
    </w:p>
    <w:p w14:paraId="4BB8806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3101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26. Установите соответствие между именами авторов и их произведений:</w:t>
      </w:r>
    </w:p>
    <w:p w14:paraId="5C2C206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Ж. Монтескье</w:t>
      </w:r>
    </w:p>
    <w:p w14:paraId="23E52E6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М. Пруст</w:t>
      </w:r>
    </w:p>
    <w:p w14:paraId="2A30D7E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D7167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А) "Дух законов", "Персидские письма" </w:t>
      </w:r>
    </w:p>
    <w:p w14:paraId="0C8524B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«Содом и Гоморра»</w:t>
      </w:r>
    </w:p>
    <w:p w14:paraId="6ADDC89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«Смерть поэта», «Парус»</w:t>
      </w:r>
    </w:p>
    <w:p w14:paraId="5964E90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4B7BF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27. Установите соответствие между именами авторов и их произведений:</w:t>
      </w:r>
    </w:p>
    <w:p w14:paraId="5DE094B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Дидро</w:t>
      </w:r>
    </w:p>
    <w:p w14:paraId="0BB526D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Ж.Ж. Руссо</w:t>
      </w:r>
    </w:p>
    <w:p w14:paraId="3F9FC61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7F653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Энциклопедия</w:t>
      </w:r>
    </w:p>
    <w:p w14:paraId="055A579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"Юлия, или Новая Элоиза"</w:t>
      </w:r>
    </w:p>
    <w:p w14:paraId="75DF955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«Береза», «Темна ноченька, не спится»</w:t>
      </w:r>
    </w:p>
    <w:p w14:paraId="1D7242F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7FD57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A2D515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96039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28 Установите соответствие:</w:t>
      </w:r>
    </w:p>
    <w:p w14:paraId="3113BBC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Вольтер</w:t>
      </w:r>
    </w:p>
    <w:p w14:paraId="5D177C8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Дюма</w:t>
      </w:r>
    </w:p>
    <w:p w14:paraId="69126DC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0AB12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lastRenderedPageBreak/>
        <w:t>А) «О погибели Русской земли»</w:t>
      </w:r>
    </w:p>
    <w:p w14:paraId="4C3C008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«Три мушкетера»</w:t>
      </w:r>
    </w:p>
    <w:p w14:paraId="34ED64E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В) «Простодушный» </w:t>
      </w:r>
    </w:p>
    <w:p w14:paraId="124500A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3707D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29. Установите соответствие:</w:t>
      </w:r>
    </w:p>
    <w:p w14:paraId="6634C90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Дюма</w:t>
      </w:r>
    </w:p>
    <w:p w14:paraId="120FF59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Сервантес</w:t>
      </w:r>
    </w:p>
    <w:p w14:paraId="094E887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D5FD7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«Три мушкетера»</w:t>
      </w:r>
    </w:p>
    <w:p w14:paraId="4068CB7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«Дон Кихот»</w:t>
      </w:r>
    </w:p>
    <w:p w14:paraId="0F517D6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«Евгений Онегин»</w:t>
      </w:r>
    </w:p>
    <w:p w14:paraId="4444999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 </w:t>
      </w:r>
    </w:p>
    <w:p w14:paraId="16C5AA3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30. Установите соответствие:</w:t>
      </w:r>
    </w:p>
    <w:p w14:paraId="381F26A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Дюма</w:t>
      </w:r>
    </w:p>
    <w:p w14:paraId="1E1B342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Рабле</w:t>
      </w:r>
    </w:p>
    <w:p w14:paraId="14AD9C2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4D77E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«Гаргантюа и Пантагрюэль»</w:t>
      </w:r>
    </w:p>
    <w:p w14:paraId="2DFD1DE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«Графи Монте-Кристо»</w:t>
      </w:r>
    </w:p>
    <w:p w14:paraId="626FEF1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«Энциклопедия»</w:t>
      </w:r>
    </w:p>
    <w:p w14:paraId="7B353C7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5CC67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31. Установите соответствие:</w:t>
      </w:r>
    </w:p>
    <w:p w14:paraId="3637AAF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Г. де Мопассан</w:t>
      </w:r>
    </w:p>
    <w:p w14:paraId="10A67B6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О. де Бальзак</w:t>
      </w:r>
    </w:p>
    <w:p w14:paraId="5DD8142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8AD75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«Милый друг»</w:t>
      </w:r>
    </w:p>
    <w:p w14:paraId="7A73178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«Шагреневая кожа»</w:t>
      </w:r>
    </w:p>
    <w:p w14:paraId="2C59FBA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«Кармен»</w:t>
      </w:r>
    </w:p>
    <w:p w14:paraId="1318AB5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72B2E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32. Установите соответствие:</w:t>
      </w:r>
    </w:p>
    <w:p w14:paraId="2F46108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П. Мериме</w:t>
      </w:r>
    </w:p>
    <w:p w14:paraId="2DF4BEE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Ж.П. Сартр</w:t>
      </w:r>
    </w:p>
    <w:p w14:paraId="214C255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4165C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«Тошнота»</w:t>
      </w:r>
    </w:p>
    <w:p w14:paraId="44E96D3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«Кармен»</w:t>
      </w:r>
    </w:p>
    <w:p w14:paraId="4A0F912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«Замок»</w:t>
      </w:r>
    </w:p>
    <w:p w14:paraId="523F5C2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BE403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33. Установите соответствие:</w:t>
      </w:r>
    </w:p>
    <w:p w14:paraId="14B2833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Мольер</w:t>
      </w:r>
    </w:p>
    <w:p w14:paraId="1F603A1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Дюма</w:t>
      </w:r>
    </w:p>
    <w:p w14:paraId="49A1097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F4681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лирика</w:t>
      </w:r>
    </w:p>
    <w:p w14:paraId="584A99C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комедия</w:t>
      </w:r>
    </w:p>
    <w:p w14:paraId="40FACD4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роман</w:t>
      </w:r>
    </w:p>
    <w:p w14:paraId="70A0D52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1F4A1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34. Установите соответствие:</w:t>
      </w:r>
    </w:p>
    <w:p w14:paraId="7C6AEC8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lastRenderedPageBreak/>
        <w:t>1. Ж.П. Сартр</w:t>
      </w:r>
    </w:p>
    <w:p w14:paraId="2D003D5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Ж.Ж. Руссо</w:t>
      </w:r>
    </w:p>
    <w:p w14:paraId="7D3E5E9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BEB55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Просвещение</w:t>
      </w:r>
    </w:p>
    <w:p w14:paraId="1B3FD4B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натурализм</w:t>
      </w:r>
    </w:p>
    <w:p w14:paraId="7ACFA7C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постмодернизм</w:t>
      </w:r>
    </w:p>
    <w:p w14:paraId="0B6535F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D4447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Сложные (3 уровень)</w:t>
      </w:r>
    </w:p>
    <w:p w14:paraId="1E54174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0DA42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35. Установите соответствие между художественными приемами и их определениями:</w:t>
      </w:r>
    </w:p>
    <w:p w14:paraId="75606B0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1. Антитеза</w:t>
      </w:r>
    </w:p>
    <w:p w14:paraId="0EF7B29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2. Гипербола</w:t>
      </w:r>
    </w:p>
    <w:p w14:paraId="4F8BB8E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41528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А) соединение фантастики и реальности</w:t>
      </w:r>
    </w:p>
    <w:p w14:paraId="6B07F25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Б) прием противопоставления</w:t>
      </w:r>
    </w:p>
    <w:p w14:paraId="2AE9B42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В) прием преувеличения</w:t>
      </w:r>
    </w:p>
    <w:p w14:paraId="62B0F20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425A7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Задания открытого типа</w:t>
      </w:r>
    </w:p>
    <w:p w14:paraId="4195C2E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Задания на дополнение</w:t>
      </w:r>
    </w:p>
    <w:p w14:paraId="2963D85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F615DB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766E433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1559C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Простые (1 уровень)</w:t>
      </w:r>
    </w:p>
    <w:p w14:paraId="7121847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E31E4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36. Преобладающий жанр в творчестве Ж. Расина - это ______.</w:t>
      </w:r>
    </w:p>
    <w:p w14:paraId="7D0E207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FFC9A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37. Литературное направление, получившее широкое распространение в XVII в., ставившее своей задачей возрождение античного искусства и подражание ему, называется ______.</w:t>
      </w:r>
    </w:p>
    <w:p w14:paraId="6CE6BDB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07FC7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38. Автором таких литературных произведений, как "Простодушный", "Кандид, или Оптимизм" является ______.</w:t>
      </w:r>
    </w:p>
    <w:p w14:paraId="2C6DB1C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49267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39. Содержание романа Дидро "Жак-фаталист и его хозяин" (1773) определяется двумя такими линиями: ______.</w:t>
      </w:r>
    </w:p>
    <w:p w14:paraId="1C544AB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C21E0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40. Сборники народных песен и народных сказок впервые были опубликованы в эпоху ______.</w:t>
      </w:r>
    </w:p>
    <w:p w14:paraId="7A06AF1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77AFD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41. В ХХ в. как неотъемлемое свойство мира становится основополагающей категорией философии экзистенциализма принцип ______.</w:t>
      </w:r>
    </w:p>
    <w:p w14:paraId="23A1A4A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362A2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42. Среди основных жанров, характерных для романтизма, есть пейзажная ______.</w:t>
      </w:r>
    </w:p>
    <w:p w14:paraId="37FCF13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BDAD67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lastRenderedPageBreak/>
        <w:t>Средне-сложные (2 уровень)</w:t>
      </w:r>
    </w:p>
    <w:p w14:paraId="70B248F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A72CC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43. В 1180 г. англо-нормандской поэтессой Марией Французской был сочинен сборник сказаний о Тристане и ______.</w:t>
      </w:r>
    </w:p>
    <w:p w14:paraId="626E063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F24F9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44. Впервые термин «сюрреализм» был введен ______.</w:t>
      </w:r>
    </w:p>
    <w:p w14:paraId="37E4473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8E0B3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45. Куртуазная литература прославляла воинские подвиги и служение прекрасной ______.</w:t>
      </w:r>
    </w:p>
    <w:p w14:paraId="2351E45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B2053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46. В 1857 г. «Цветы зла» Бодлера были осуждены за безнравственность и ______.</w:t>
      </w:r>
    </w:p>
    <w:p w14:paraId="237F1BD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5C19E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47. Назовите автора следующих литературных произведений: "Гаргантюа и Пантагрюэль" ______.</w:t>
      </w:r>
    </w:p>
    <w:p w14:paraId="0E5A134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 </w:t>
      </w:r>
    </w:p>
    <w:p w14:paraId="30A331C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48. Придворно-рыцарское направление в европейской литературе XII-XIV вв. называется такой литературой ______.</w:t>
      </w:r>
    </w:p>
    <w:p w14:paraId="7FB9CA6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97B2B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49. Французская критика сравнивала с гомеровским эпосом поэму «Мороз Красный нос» этого русского писателя: ______.</w:t>
      </w:r>
    </w:p>
    <w:p w14:paraId="77AF8E0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E7F52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50. Цикл лекций о Рабле и этюд о Стендале был написан им: ______.</w:t>
      </w:r>
    </w:p>
    <w:p w14:paraId="71B416D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DDB2E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51. Статья Стендаля "Расин и Шекспир" была первом манифестом ______.</w:t>
      </w:r>
    </w:p>
    <w:p w14:paraId="68258F7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FD23D2" w14:textId="146AC004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52. В основу «Пышки» Мопассана положены события войны с этой странов в 1870 г. </w:t>
      </w:r>
      <w:r w:rsidRPr="00F615DB">
        <w:rPr>
          <w:rFonts w:eastAsia="Times New Roman"/>
          <w:color w:val="000000"/>
          <w:szCs w:val="28"/>
        </w:rPr>
        <w:t>–</w:t>
      </w:r>
      <w:r w:rsidRPr="00F615DB">
        <w:rPr>
          <w:rFonts w:eastAsia="Times New Roman"/>
          <w:color w:val="000000"/>
          <w:szCs w:val="28"/>
        </w:rPr>
        <w:t xml:space="preserve"> ______.</w:t>
      </w:r>
    </w:p>
    <w:p w14:paraId="2153D82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971D3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53. Французский драматург XVII в., создатель национальной французской комедии, — ______.</w:t>
      </w:r>
    </w:p>
    <w:p w14:paraId="4849904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314CA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54. Главным героем романа Стендаля "Красное и черное" является Жюльен ______.</w:t>
      </w:r>
    </w:p>
    <w:p w14:paraId="0355D65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0BB7B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55. Назовите произведение Шарля Луи Монтескьё: «Персидские ______».</w:t>
      </w:r>
    </w:p>
    <w:p w14:paraId="4F94D77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1A5868" w14:textId="3C349FA3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56. Излюбленный жанр Аполлинера </w:t>
      </w:r>
      <w:r w:rsidRPr="00F615DB">
        <w:rPr>
          <w:rFonts w:eastAsia="Times New Roman"/>
          <w:color w:val="000000"/>
          <w:szCs w:val="28"/>
        </w:rPr>
        <w:t>–</w:t>
      </w:r>
      <w:r w:rsidRPr="00F615DB">
        <w:rPr>
          <w:rFonts w:eastAsia="Times New Roman"/>
          <w:color w:val="000000"/>
          <w:szCs w:val="28"/>
        </w:rPr>
        <w:t xml:space="preserve"> ______.</w:t>
      </w:r>
    </w:p>
    <w:p w14:paraId="39BE4A6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3902DF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57. Определите жанр произведения "Кандид, или Оптимизм": ______.</w:t>
      </w:r>
    </w:p>
    <w:p w14:paraId="2A2FFA5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A44AA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58. Назовите преобладающий жанр в творчестве Ж.-Б. Мольера: ______.</w:t>
      </w:r>
    </w:p>
    <w:p w14:paraId="72CFC69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02B9B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59. Назовите главного героя (героиню) романа-трактата Ж.Ж. Руссо «О воспитании» - ______.</w:t>
      </w:r>
    </w:p>
    <w:p w14:paraId="0B9A9A8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274E7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60. Направление в искусстве, принимавшее за идеал античные образцы - ______.</w:t>
      </w:r>
    </w:p>
    <w:p w14:paraId="0FF9024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D8D3E7" w14:textId="5635B9C4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61. Искусству реалистического мастерства Ги де Мо</w:t>
      </w:r>
      <w:r>
        <w:rPr>
          <w:rFonts w:eastAsia="Times New Roman"/>
          <w:color w:val="000000"/>
          <w:szCs w:val="28"/>
        </w:rPr>
        <w:t>пассан учился у Гюстава _____.</w:t>
      </w:r>
      <w:r w:rsidRPr="00F615DB">
        <w:rPr>
          <w:rFonts w:eastAsia="Times New Roman"/>
          <w:color w:val="000000"/>
          <w:szCs w:val="28"/>
        </w:rPr>
        <w:t xml:space="preserve"> </w:t>
      </w:r>
    </w:p>
    <w:p w14:paraId="3F461FA8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39489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62. «Гаргантюа и Пантагрюэль» Ф. Рабле является ______.</w:t>
      </w:r>
    </w:p>
    <w:p w14:paraId="30A2E3E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0D27D2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63. Автором следующих литературных произведений: "Мизантроп", "Тартюф", "Мнимый больной" — является ______.</w:t>
      </w:r>
    </w:p>
    <w:p w14:paraId="37BD9FE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ABF0BB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64. "Королева Причудница" (1756) Ж.-Ж. Руссо относится к жанру философской ______.</w:t>
      </w:r>
    </w:p>
    <w:p w14:paraId="5F3EF5E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 xml:space="preserve"> </w:t>
      </w:r>
    </w:p>
    <w:p w14:paraId="0D6D3D39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65. В лице султанши в повести Вольтера "Задиг, или Судьба" изображена Мария ______.</w:t>
      </w:r>
    </w:p>
    <w:p w14:paraId="32D27485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CCF0BA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66. Назовите преобладающий жанр в творчестве Ф. Рабле: комическая ______.</w:t>
      </w:r>
    </w:p>
    <w:p w14:paraId="273BE451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B2BB9C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15DB">
        <w:rPr>
          <w:rFonts w:eastAsia="Times New Roman"/>
          <w:b/>
          <w:color w:val="000000"/>
          <w:szCs w:val="28"/>
        </w:rPr>
        <w:t>Сложные (3 уровень)</w:t>
      </w:r>
    </w:p>
    <w:p w14:paraId="46D434C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F884DD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67. Популярный жанр средневековой клерикальной литературы — поэтический рассказ о том, как человеку удалось увидеть тайны загробного мира, называется ______.</w:t>
      </w:r>
    </w:p>
    <w:p w14:paraId="3A0DE754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706193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68. Для эпоса характерен принцип повтора согласных звуков, который называется ______.</w:t>
      </w:r>
    </w:p>
    <w:p w14:paraId="6C5C18FE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37CB40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69. Одной из важнейших особенностей французского Возрождения было сильное влияние культуры этой страны ______.</w:t>
      </w:r>
    </w:p>
    <w:p w14:paraId="0B7D1D36" w14:textId="77777777" w:rsidR="00F615DB" w:rsidRPr="00F615DB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59D6549E" w:rsidR="002079A6" w:rsidRPr="00833070" w:rsidRDefault="00F615DB" w:rsidP="00F615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15DB">
        <w:rPr>
          <w:rFonts w:eastAsia="Times New Roman"/>
          <w:color w:val="000000"/>
          <w:szCs w:val="28"/>
        </w:rPr>
        <w:t>70. Тезис «мир есть текст» характеризует эстетику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815CF" w14:textId="77777777" w:rsidR="000B13D5" w:rsidRDefault="000B13D5">
      <w:pPr>
        <w:spacing w:line="240" w:lineRule="auto"/>
      </w:pPr>
      <w:r>
        <w:separator/>
      </w:r>
    </w:p>
  </w:endnote>
  <w:endnote w:type="continuationSeparator" w:id="0">
    <w:p w14:paraId="6903EE54" w14:textId="77777777" w:rsidR="000B13D5" w:rsidRDefault="000B1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1B6FD4ED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5D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62DB4" w14:textId="77777777" w:rsidR="000B13D5" w:rsidRDefault="000B13D5">
      <w:pPr>
        <w:spacing w:line="240" w:lineRule="auto"/>
      </w:pPr>
      <w:r>
        <w:separator/>
      </w:r>
    </w:p>
  </w:footnote>
  <w:footnote w:type="continuationSeparator" w:id="0">
    <w:p w14:paraId="6E92874E" w14:textId="77777777" w:rsidR="000B13D5" w:rsidRDefault="000B13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13D5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4D13FD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D4A69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32D1C"/>
    <w:rsid w:val="00F369BD"/>
    <w:rsid w:val="00F615DB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F6BA-4168-4A43-98B0-04977E72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9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8740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101</cp:revision>
  <dcterms:created xsi:type="dcterms:W3CDTF">2022-08-30T13:28:00Z</dcterms:created>
  <dcterms:modified xsi:type="dcterms:W3CDTF">2024-08-27T06:09:00Z</dcterms:modified>
</cp:coreProperties>
</file>